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72" w:rsidRDefault="00157FA8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7.45pt;margin-top:-41.65pt;width:198.8pt;height:85.4pt;z-index:251660288;mso-height-percent:200;mso-height-percent:200;mso-width-relative:margin;mso-height-relative:margin" stroked="f">
            <v:textbox style="mso-fit-shape-to-text:t">
              <w:txbxContent>
                <w:p w:rsidR="00242272" w:rsidRPr="00242272" w:rsidRDefault="0044689B" w:rsidP="0024227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Рас</w:t>
                  </w:r>
                  <w:r w:rsidR="00242272" w:rsidRPr="00242272">
                    <w:rPr>
                      <w:rFonts w:ascii="Times New Roman" w:hAnsi="Times New Roman" w:cs="Times New Roman"/>
                    </w:rPr>
                    <w:t xml:space="preserve">смотрено на педсовете протокол </w:t>
                  </w: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="00242272" w:rsidRPr="00242272">
                    <w:rPr>
                      <w:rFonts w:ascii="Times New Roman" w:hAnsi="Times New Roman" w:cs="Times New Roman"/>
                    </w:rPr>
                    <w:t>____</w:t>
                  </w:r>
                  <w:r>
                    <w:rPr>
                      <w:rFonts w:ascii="Times New Roman" w:hAnsi="Times New Roman" w:cs="Times New Roman"/>
                    </w:rPr>
                    <w:t>»__________________</w:t>
                  </w:r>
                </w:p>
                <w:p w:rsidR="00242272" w:rsidRDefault="00242272">
                  <w:pPr>
                    <w:rPr>
                      <w:rFonts w:ascii="Times New Roman" w:hAnsi="Times New Roman" w:cs="Times New Roman"/>
                    </w:rPr>
                  </w:pPr>
                  <w:r w:rsidRPr="00242272">
                    <w:rPr>
                      <w:rFonts w:ascii="Times New Roman" w:hAnsi="Times New Roman" w:cs="Times New Roman"/>
                    </w:rPr>
                    <w:t xml:space="preserve">Принято на </w:t>
                  </w:r>
                  <w:r w:rsidR="0044689B">
                    <w:rPr>
                      <w:rFonts w:ascii="Times New Roman" w:hAnsi="Times New Roman" w:cs="Times New Roman"/>
                    </w:rPr>
                    <w:t>П</w:t>
                  </w:r>
                  <w:r w:rsidRPr="00242272">
                    <w:rPr>
                      <w:rFonts w:ascii="Times New Roman" w:hAnsi="Times New Roman" w:cs="Times New Roman"/>
                    </w:rPr>
                    <w:t xml:space="preserve">С школы </w:t>
                  </w:r>
                  <w:r w:rsidR="0044689B">
                    <w:rPr>
                      <w:rFonts w:ascii="Times New Roman" w:hAnsi="Times New Roman" w:cs="Times New Roman"/>
                    </w:rPr>
                    <w:t>протокол №__</w:t>
                  </w:r>
                </w:p>
                <w:p w:rsidR="0044689B" w:rsidRPr="00242272" w:rsidRDefault="0044689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«____»__________________</w:t>
                  </w:r>
                </w:p>
              </w:txbxContent>
            </v:textbox>
          </v:shape>
        </w:pict>
      </w:r>
    </w:p>
    <w:p w:rsidR="00242272" w:rsidRDefault="00242272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2272" w:rsidRDefault="00242272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2272" w:rsidRDefault="00242272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2272" w:rsidRDefault="00157FA8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pict>
          <v:shape id="_x0000_s1027" type="#_x0000_t202" style="position:absolute;left:0;text-align:left;margin-left:277.85pt;margin-top:1.95pt;width:186.25pt;height:141.5pt;z-index:251662336;mso-width-percent:400;mso-height-percent:200;mso-width-percent:400;mso-height-percent:200;mso-width-relative:margin;mso-height-relative:margin" stroked="f">
            <v:textbox style="mso-fit-shape-to-text:t">
              <w:txbxContent>
                <w:p w:rsidR="00242272" w:rsidRPr="00242272" w:rsidRDefault="00242272" w:rsidP="0024227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42272">
                    <w:rPr>
                      <w:rFonts w:ascii="Times New Roman" w:hAnsi="Times New Roman" w:cs="Times New Roman"/>
                    </w:rPr>
                    <w:t>«УТВЕРЖДЕНО»</w:t>
                  </w:r>
                </w:p>
                <w:p w:rsidR="00242272" w:rsidRPr="00242272" w:rsidRDefault="00242272" w:rsidP="0024227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42272">
                    <w:rPr>
                      <w:rFonts w:ascii="Times New Roman" w:hAnsi="Times New Roman" w:cs="Times New Roman"/>
                    </w:rPr>
                    <w:t>Директор школы</w:t>
                  </w:r>
                </w:p>
                <w:p w:rsidR="00242272" w:rsidRPr="00242272" w:rsidRDefault="00242272" w:rsidP="0024227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42272">
                    <w:rPr>
                      <w:rFonts w:ascii="Times New Roman" w:hAnsi="Times New Roman" w:cs="Times New Roman"/>
                    </w:rPr>
                    <w:t>______________/</w:t>
                  </w:r>
                  <w:proofErr w:type="spellStart"/>
                  <w:r w:rsidRPr="00242272">
                    <w:rPr>
                      <w:rFonts w:ascii="Times New Roman" w:hAnsi="Times New Roman" w:cs="Times New Roman"/>
                    </w:rPr>
                    <w:t>Климовская</w:t>
                  </w:r>
                  <w:proofErr w:type="spellEnd"/>
                  <w:r w:rsidRPr="00242272">
                    <w:rPr>
                      <w:rFonts w:ascii="Times New Roman" w:hAnsi="Times New Roman" w:cs="Times New Roman"/>
                    </w:rPr>
                    <w:t xml:space="preserve"> Н. А./</w:t>
                  </w:r>
                </w:p>
                <w:p w:rsidR="00242272" w:rsidRPr="00242272" w:rsidRDefault="00242272" w:rsidP="0024227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42272">
                    <w:rPr>
                      <w:rFonts w:ascii="Times New Roman" w:hAnsi="Times New Roman" w:cs="Times New Roman"/>
                    </w:rPr>
                    <w:t>«__»_____________2014 г.</w:t>
                  </w:r>
                </w:p>
                <w:p w:rsidR="00242272" w:rsidRDefault="00242272"/>
              </w:txbxContent>
            </v:textbox>
          </v:shape>
        </w:pict>
      </w:r>
    </w:p>
    <w:p w:rsidR="00242272" w:rsidRDefault="00242272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2272" w:rsidRDefault="00242272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2272" w:rsidRDefault="00242272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2272" w:rsidRDefault="00242272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2272" w:rsidRDefault="00242272" w:rsidP="00EF1E3A">
      <w:pPr>
        <w:shd w:val="clear" w:color="auto" w:fill="FFFFFF"/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2272" w:rsidRDefault="00242272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64A" w:rsidRDefault="00005814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005814" w:rsidRPr="001F164A" w:rsidRDefault="00005814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рабочей программе учебного предмета, курса, дисциплины (модуля) в образовательной организации общего образования</w:t>
      </w:r>
    </w:p>
    <w:p w:rsidR="00005814" w:rsidRPr="001F164A" w:rsidRDefault="00005814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разработано и утверждено в соответствии с нормами Феде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рального закона от 29.12.2012 № 273-ФЗ «Об образовании в Российской Федерации» (далее - Федеральный закон «Об образовании в Российской Федерации»), положени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ями Трудового кодекса РФ (далее - ТК РФ) и</w:t>
      </w:r>
      <w:r w:rsid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положение об элективных учебных предметах, курсах, дисциплинах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05814" w:rsidRPr="001F164A" w:rsidRDefault="00005814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1F1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1F164A" w:rsidRDefault="00005814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 рабочей программе учебного предмета, курса, дисципли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(модуля) (далее - Положение) в</w:t>
      </w:r>
      <w:r w:rsidR="001F164A"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r w:rsid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F164A"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разработано в соответствии (представлен избыточный перечень документов): </w:t>
      </w:r>
    </w:p>
    <w:p w:rsidR="00005814" w:rsidRPr="001F164A" w:rsidRDefault="00005814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1.1.1. С нормативными правовыми документами федерального уровня:</w:t>
      </w:r>
    </w:p>
    <w:p w:rsidR="00005814" w:rsidRPr="001F164A" w:rsidRDefault="00005814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Федеральным законом «Об образовании в Российской Федерации» (п. 22 ст. 2; ч. 1, 5 ст. 12; ч. 7 ст. 28; ст. 30; п. 5 ч. 3 ст. 47; п. 1 ч. 1 ст. 48);</w:t>
      </w:r>
      <w:proofErr w:type="gramEnd"/>
    </w:p>
    <w:p w:rsidR="00005814" w:rsidRPr="001F164A" w:rsidRDefault="00005814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федеральным государственным образовательным стандартом начального общего образования, утв. приказом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06.10.2009 № 373 (п. 19.5);</w:t>
      </w:r>
    </w:p>
    <w:p w:rsidR="00005814" w:rsidRPr="001F164A" w:rsidRDefault="00005814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федеральным государственным образовательным стандартом основного общего образования, утв. приказом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17.12.2010 № 1897 (п. 18.2.2);</w:t>
      </w:r>
    </w:p>
    <w:p w:rsidR="007E700E" w:rsidRPr="001F164A" w:rsidRDefault="00005814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федеральным государственным образовательным стандартом среднего (полного) общего образования, утв. приказом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17.05.2012 № 413 (п. 18.2.2);</w:t>
      </w:r>
      <w:r w:rsidR="007E700E"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  федеральным компонентом государственного образовательного стандарта, утв. при</w:t>
      </w:r>
      <w:r w:rsidR="007E700E"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казом Минобразования России от 05.03.2004 № 1089;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федеральным базисным учебным планом, утв. приказом Минобразования России от 09.03.2004 № 1312;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Типовым положением об общеобразовательном учреждении, утв. постановлением Правительства РФ от 19.03.2001 № 196;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письмом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16.07.2012 № 05-2680 «О направлении методических рекомендаций о проведении федерального государственного контроля качества образования в образовательных учреждениях»;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письмом Минобразования России от 18.06.2003 № 28-02-484/16 «О направлении Требований к содержанию и оформлению образовательных программ дополнитель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образования детей»;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1.1.2.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Нормативными правовыми документами институционального уровня: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Уставом</w:t>
      </w:r>
      <w:r w:rsidR="0025053D" w:rsidRP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основной образовательной программой</w:t>
      </w:r>
      <w:r w:rsidR="0025053D" w:rsidRP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E700E" w:rsidRPr="001F164A" w:rsidRDefault="007E700E" w:rsidP="0044689B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определяет структуру и содержание рабочих программ учебного предмета, кур</w:t>
      </w:r>
      <w:r w:rsidR="0044689B">
        <w:rPr>
          <w:rFonts w:ascii="Times New Roman" w:eastAsia="Times New Roman" w:hAnsi="Times New Roman" w:cs="Times New Roman"/>
          <w:color w:val="000000"/>
          <w:sz w:val="24"/>
          <w:szCs w:val="24"/>
        </w:rPr>
        <w:t>са, дисциплины (далее - рабочие программы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) в урочной и внеурочной деятельности, а также дополнительного образования, регламен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тирует порядок их разработки, утверждения и реализации педагогическими работни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ками в образовательной деятельности.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Под рабочей программой в</w:t>
      </w:r>
      <w:r w:rsidR="0025053D" w:rsidRP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proofErr w:type="gramStart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онимается нормативно-управленческий документ образовательной организации, характеризующий систему/модель образовательной деятельности педагога и учащих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по достижению планируемых результатов освоения основной образовательной про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граммы (далее - ООП) соответствующего уровня общего образования в условиях введения федеральных государственных образовательных стандартов общего образования (далее - ФГОС ОО), требований к уровню подготовки обучающихся (выпуск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ников) в условиях реализации федерального компонента государственного образова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тельного стандарта (далее - ФКГОС).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является составной частью ООП, образовательной программы и призвана обеспечить целенаправленность, систематичность, последовательность в работе учителя по раскрытию ее содержания через урочную и внеурочную деятель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ность, дополнительное образование.</w:t>
      </w:r>
    </w:p>
    <w:p w:rsidR="0025053D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spellStart"/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) программа(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="0025053D" w:rsidRP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в обязательном порядке: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1.5.1.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</w:t>
      </w:r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на учебный год / уровень образования 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(выбрать </w:t>
      </w:r>
      <w:proofErr w:type="gramStart"/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нужное</w:t>
      </w:r>
      <w:proofErr w:type="gramEnd"/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предметам обязательной части учебного плана;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учебным курсам части учебного плана, формируемой участниками образователь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процесса;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учебным курсам национально-регионального компонента и компонента образова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тельного учреждения;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программам курсов внеурочной деятельности в соответствии с планом внеурочной деятельности на ступени начального общего образования, учебным планом основ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и среднего (полного) общего образования;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дополнительным образовательным программам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внутришкольной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допол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нительного образования;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1.5.2.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течение-учебного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года, согласно расписанию в полном объеме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1.6.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должна быть разработана и утверждена 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="0025053D" w:rsidRP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5053D">
        <w:rPr>
          <w:rFonts w:ascii="Times New Roman" w:hAnsi="Times New Roman" w:cs="Times New Roman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 1 сентября нового учебного года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1.7.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является объектом/направлением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 в соответствии с планом работы образовательной организации, в исключительных случаях - других видов контроля 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(например, оперативного, внешнего).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1.8.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рабочей программе</w:t>
      </w:r>
      <w:r w:rsidR="0025053D" w:rsidRP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E700E" w:rsidRPr="002007D4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ссматри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вается </w:t>
      </w:r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методических объединениях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 коллегиальным органом</w:t>
      </w:r>
      <w:r w:rsidR="002505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методического совета</w:t>
      </w:r>
      <w:r w:rsidR="0025053D">
        <w:rPr>
          <w:rFonts w:ascii="Times New Roman" w:hAnsi="Times New Roman" w:cs="Times New Roman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порядком, предусмотренным 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. 2-3 ст. 30 Федерального закона «Об</w:t>
      </w:r>
      <w:r w:rsidR="002007D4">
        <w:rPr>
          <w:rFonts w:ascii="Times New Roman" w:hAnsi="Times New Roman" w:cs="Times New Roman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 Российской Федерации», ТК РФ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1.9.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Положение в установленном порядке могут вноситься изменения и/ или дополнения.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F16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F1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Цели, задачи и функции рабочей программы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2.1.  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Главной целью рабочей программы является реализация содержания ООП соот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ветствующего уровня образования, образовательной программы по определенному предмету, курсу, дисциплине (модулю) в соответствии с установленным количеством часов учебного плана, плана внеурочной деятельности начального общего образования, часами дополнительного образования.</w:t>
      </w:r>
      <w:proofErr w:type="gramEnd"/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рабочей программы являются: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определение содержания, объема, порядка изучения учебного предмета, курса, дисциплины (модуля) с учетом целей, задач и особенностей (специфики, традиций,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уровня реализации программ и т. п.) образовательной деятельности образователь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организации и контингента учащихся;</w:t>
      </w:r>
      <w:proofErr w:type="gramEnd"/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обеспечение преемственности содержания между годами обучения и уровнями об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разования, при имеющейся возможности - обеспечение «сквозной» преемственности;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отражение индивидуальности педагогической деятельности с учетом конкретных условий образовательной организации, образовательных потребностей и особен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ностей развития учащихся;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2.3.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функциями рабочей программы являются: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нормативная (рабочая программа должна быть в обязательном порядке выполнена в полном объеме);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целеполагания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(определяет ценности и цели, ради достижения которых она введе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на в образовательный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.ц</w:t>
      </w:r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содержательная (фиксирует состав элементов содержания, подлежащих усвоению учащимися и/или ознакомлению, а также степень их трудности);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процессуальная (определяет логическую последовательность усвоения элементов содержания, организационные формы и методы, средства и условия обучения);</w:t>
      </w:r>
      <w:proofErr w:type="gramEnd"/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оценочная</w:t>
      </w:r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(выявляет уровни достижения предметных и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тов освоения ООП соответствующего уровня образования в условиях реализации ФГОС ОО; выявляет уровни усвоения элементов содержания, объекты контроля и критерии оценки уровня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в условиях реализации ФКГОС).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и содержание рабочей программы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3.1.  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рабочей программы является формой представления учебного курса, предмета, дисциплины (модуля) как целостной системы, отражающей внутреннюю логику организации образовательной деятельности в</w:t>
      </w:r>
      <w:r w:rsidR="002007D4" w:rsidRPr="00200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07D4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2007D4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200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2007D4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r w:rsidR="002007D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007D4">
        <w:rPr>
          <w:rFonts w:ascii="Times New Roman" w:hAnsi="Times New Roman" w:cs="Times New Roman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и определяется образовательной организацией самостоятельно по предметам обяза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части учебного плана, по учебным предметам и/или курсам части учебного плана, формируемой участниками образовательного процесса и/или национально-ре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гионального компонента и компонента образовательного учреждения</w:t>
      </w:r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; программам курсов внеурочной деятельности и дополнительного образования.</w:t>
      </w:r>
    </w:p>
    <w:p w:rsidR="007E700E" w:rsidRPr="001F164A" w:rsidRDefault="007E700E" w:rsidP="0044689B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предметам обязательной части учебного плана, по учебным предметам и/или курсам части учебного плана, формируемой участниками </w:t>
      </w:r>
      <w:proofErr w:type="spellStart"/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образова-тельного</w:t>
      </w:r>
      <w:proofErr w:type="spellEnd"/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процесса, и/или национально-регионального компонента и компонента образовательного учреждения (за исключением кружков, индивидуально-групповых занятий, проектной и исследовательской деятельности 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(или указать свое))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содержит  обязательные разделы/компоненты/элементы 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(выбрать нужное):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пояснительную записку, в которой конкретизируются общие цели соответствующе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уровня общего образования с учетом специфики учебного предмета, курса;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общую характеристику учебного предмета, курса;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описание места учебного предмета, курса в учебном плане;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личностные,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предметные результаты освоения конкретного учебного предмета, курса;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содержание учебного предмета, курса;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тематическое/календарно-тематическое планирование с определением основных видов учебной деятельности обучающихся;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описание учебно-методического и материально-технического обеспечения образо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вательного процесса (приложение 1).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курсов внеурочной деятельности содержит обязательные раз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делы/компоненты/ элементы 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(выбрать </w:t>
      </w:r>
      <w:proofErr w:type="gramStart"/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нужное</w:t>
      </w:r>
      <w:proofErr w:type="gramEnd"/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•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пояснительную записку, в которой конкретизируются общие цели соответствующе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уровня общего образования с учетом специфики курса внеурочной деятельности;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общую характеристику курса внеурочной деятельности;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личностные и </w:t>
      </w:r>
      <w:proofErr w:type="spellStart"/>
      <w:r w:rsidR="002007D4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="00200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освоения курса внеурочной деятельности;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содержание курса внеурочной деятельности;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тематическое/календарно-тематическое планирование с определением основных видов внеурочной деятельности обучающихся;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описание учебно-методического и материально-технического обеспечения курса внеурочной деятельности (приложение 2).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курсов, занятий 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(выбрать </w:t>
      </w:r>
      <w:proofErr w:type="gramStart"/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нужное</w:t>
      </w:r>
      <w:proofErr w:type="gramEnd"/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содержит следующие структурные элементы*: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титульный лист;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пояснительную записку;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учебно-тематический план;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содержание изучаемого курса;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методическое обеспечение дополнительной образовательной программы;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список литературы (приложение 3).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3.5.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рабочей программы по предметам обязательной части учебного пла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на, по учебным предметам и/или курсам части учебного плана, формируемой участни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ками образовательного процесса, и/или национально-регионального компонента и компонента образовательного учреждения; программам курсов внеурочной деятель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и дополнительного образования должно:</w:t>
      </w:r>
    </w:p>
    <w:p w:rsidR="00682CFF" w:rsidRPr="001F164A" w:rsidRDefault="007E700E" w:rsidP="00242272">
      <w:pPr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3.5.1.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преемственность содержания ООП соответствующего уровня об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разования / образовательной программы образовательной организации;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3.5.2.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Соответствовать: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направленности (профилю) образования образовательной организации;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требованиям ФГОС ОО;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требованиям ФКГОС;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содержанию ООП образовательной организации соответствующего уровня обра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зования</w:t>
      </w:r>
      <w:r w:rsidR="00200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программы;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специфике и традициям образовательной организации;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запросам участников образовательных отношений;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3.6.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рабочей программы по предметам обязательной части учебного пла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 на усмотрение</w:t>
      </w:r>
      <w:r w:rsidR="00200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</w:t>
      </w:r>
      <w:r w:rsidR="002007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 полностью соответствовать/дублировать содержание примерной про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граммы учебного предмета, рекомендованной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России, и/или авторской программы курса/линии, системы 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(указывается автор);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несущественные изменения, связанные с учетом особенностей предмета, учащих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конкретного класса, заключающиеся в новом порядке изучаемого материала; пере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распределения/изменения количества часов, изменения содержания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быть 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существенно изменено</w:t>
      </w:r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внесение изменений не более 25% в примерную программу и/или авторскую</w:t>
      </w:r>
      <w:r w:rsidR="00200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Положению об автор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ских разработках/программах</w:t>
      </w:r>
      <w:r w:rsidR="002007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3.7.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Основаниями для разработки рабочей программы могут быть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•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изучения предмета в соответствии с особенностями образовательной организации;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изучение предмета как поддерживающего основной профиль;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наличие классов компенсирующего обучения;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запросы участников образовательных отношений по результатам диагностики;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3.8.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 курсов внеурочной деятельности: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3.8.1.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 соответствовать идеологии выбранного направления, а также целям и задачам внеурочной деятельности соответствующего уровня образования: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начального общего образования</w:t>
      </w:r>
      <w:r w:rsidR="004468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700E" w:rsidRPr="001F164A" w:rsidRDefault="0044689B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основного общего образования;</w:t>
      </w:r>
    </w:p>
    <w:p w:rsidR="007E700E" w:rsidRPr="001F164A" w:rsidRDefault="0044689B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E700E"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(полного) общего образования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700E"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3.8.2.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полностью соответствовать: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содержанию авторской линии учебно-методического комплекса и т. п.;</w:t>
      </w:r>
    </w:p>
    <w:p w:rsidR="003F421E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примерным программам по внеурочной деятельности, публикуемым издательством</w:t>
      </w:r>
      <w:r w:rsidR="004468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может быть самостоятельно 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</w:t>
      </w:r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педагогом согласно положению об автор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ских разработках/программах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3.9.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программ дополнительного образования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внутришкольной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 | дополнительного образования должно соответствовать: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1F1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разработки, утверждения и внесения изменений и/или дополнений в рабочую программу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разработки рабочей программы в</w:t>
      </w:r>
      <w:r w:rsidR="003F421E" w:rsidRP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F421E">
        <w:rPr>
          <w:rFonts w:ascii="Times New Roman" w:hAnsi="Times New Roman" w:cs="Times New Roman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следующее:</w:t>
      </w:r>
    </w:p>
    <w:p w:rsidR="007E700E" w:rsidRPr="001F164A" w:rsidRDefault="007E700E" w:rsidP="0044689B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4.1.1.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для разработки рабочей программы является решение </w:t>
      </w:r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методического совета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F421E">
        <w:rPr>
          <w:rFonts w:ascii="Times New Roman" w:hAnsi="Times New Roman" w:cs="Times New Roman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закрепленное приказом по</w:t>
      </w:r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«</w:t>
      </w:r>
      <w:proofErr w:type="spellStart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4689B">
        <w:rPr>
          <w:rFonts w:ascii="Times New Roman" w:hAnsi="Times New Roman" w:cs="Times New Roman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«О разработке рабочих программ учебных предметов, курсов, дисциплин (модулей)  и дополнительных образовательных программ на 20</w:t>
      </w:r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/  </w:t>
      </w:r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г.», издаваемым в </w:t>
      </w:r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феврале - марте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текущего учебного года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E700E" w:rsidRPr="001F164A" w:rsidRDefault="007E700E" w:rsidP="0044689B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4.1.2.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заседании структурного подразделения 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(вписать нужное)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рассматриваются  вопросы структуры, содержания программ с учетом специфики, особенности классов  и т. п.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делегирование 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полномочий</w:t>
      </w:r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определяются ответственные, сроки разработки и проведения педагогической экспертизы. </w:t>
      </w:r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мые решения в обязательном порядке протоколируются.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4.1.3.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решения заседания структурного подразделения </w:t>
      </w:r>
      <w:r w:rsidR="003F42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методического совета</w:t>
      </w:r>
      <w:r w:rsidR="003F421E">
        <w:rPr>
          <w:rFonts w:ascii="Times New Roman" w:hAnsi="Times New Roman" w:cs="Times New Roman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индивидуально и/или</w:t>
      </w:r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коллективно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разрабатывает рабочую программу согласно настоящему Положению.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утверждения рабочей программы в</w:t>
      </w:r>
      <w:r w:rsidR="003F421E" w:rsidRP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F421E">
        <w:rPr>
          <w:rFonts w:ascii="Times New Roman" w:hAnsi="Times New Roman" w:cs="Times New Roman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следующие этапы: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4.2.1.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утверждается в срок</w:t>
      </w:r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позднее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1 сентября нового учебного года на основании решения </w:t>
      </w:r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Методического совета</w:t>
      </w:r>
      <w:r w:rsidR="003F421E">
        <w:rPr>
          <w:rFonts w:ascii="Times New Roman" w:hAnsi="Times New Roman" w:cs="Times New Roman"/>
          <w:sz w:val="24"/>
          <w:szCs w:val="24"/>
        </w:rPr>
        <w:t xml:space="preserve">,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закрепленного приказом по </w:t>
      </w:r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«Об утверждении рабочих программ учебных курсов, предметов, дисциплин (модулей) и дополнительных образовательных программ на 20__/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^_уч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. г.».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4.2.2.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рабочей программы предполагает следующий порядок: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рабоча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spellStart"/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) программа(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после педагогической экспертизы на предмет технических и содержательных требований лицами, имеющими соответствующие полномочия,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обсуждае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рассматриваешься на заседании </w:t>
      </w:r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МО и</w:t>
      </w:r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421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методического совета.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принимается решение, которое протоколируется; по каждому структурному подразделению готовится обобщенная информационная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справка, которая сдается в срок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курирующему</w:t>
      </w:r>
      <w:r w:rsidR="00000F88">
        <w:rPr>
          <w:rFonts w:ascii="Times New Roman" w:hAnsi="Times New Roman" w:cs="Times New Roman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лицу направления/структурного подразделения;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</w:t>
      </w:r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после рассмотрения на заседании </w:t>
      </w:r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методического совета</w:t>
      </w:r>
      <w:r w:rsidR="00000F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>сда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на </w:t>
      </w:r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утверждение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экспертного за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ключения руководителя или иному лицу, имеющему соответствующие полномочия, курирующему направление/структурное подразделение;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</w:t>
      </w:r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иное лицо, имеющее соответствующие полномочия, курирующее направление/структурное подразделение, готовит информационно-аналитическую справку на основании обобщения справок, представленных по каждому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структурному подразделению, и результатов проведенной экспертизы в рамках своей деятельности, которую представляет на </w:t>
      </w:r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совещании при директоре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в случае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имеют место модифицированные, авторские рабочие программы, то перед процедурой их утверждения проводятся необходимые мероприятия, которые регламентированы соответствующим положением по 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(наименование образователь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ной организации)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согласно следующему порядку 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(указать свой порядок).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4.2.3.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несоответствии рабочей программы установленным требованиям настояще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Положения руководитель образовательной организации или иное лицо, имеющее соответствующие полномочия, выносит резолюцию о необходимости доработки с ука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занием конкретного срока исполнения.</w:t>
      </w:r>
    </w:p>
    <w:p w:rsidR="00000F88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4.3.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Педагог, принятый на работу в</w:t>
      </w:r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«</w:t>
      </w:r>
      <w:proofErr w:type="spellStart"/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 продолжить обучение по рабочей программе, утвержденной на соответствующий учебный год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4.4.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внесения изменений и/или дополнений в рабочую программу включает следующее: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4.3.1.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 для внесения изменений и/или дополнений может быть: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невыполнение программного материала;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непредвиденные пропуски уроков, занятий, вызванных</w:t>
      </w:r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отсутствием учителя по уважительной причине (командировки, по болезни)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4.3.2.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изменения и/или дополнения, вносимые педагогом в </w:t>
      </w:r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="00000F8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ы в течение учебного года, должны быть согласованы с заместителем руководителя, курирующим данное направление/структурное подразделение, и/или иным лицом,</w:t>
      </w:r>
    </w:p>
    <w:p w:rsidR="00AE0585" w:rsidRPr="001F164A" w:rsidRDefault="00AE0585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имеющим соответствующие полномочия, пройти соответствующие процедуры, пред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усмотренные настоящим Положением, и быть закреплены приказом по образователь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организации «О внесении изменений и/или дополнений в рабочие</w:t>
      </w:r>
      <w:r w:rsidR="00446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предметов, курсов, дисциплин (модулей) и дополнительных образовательных программ на 20__/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__уч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. г.».</w:t>
      </w:r>
    </w:p>
    <w:p w:rsidR="00AE0585" w:rsidRPr="001F164A" w:rsidRDefault="00AE0585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4.3.4.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Изменения и/или дополнения, внесенные в </w:t>
      </w:r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ы, должны быть в течение 3-х включены во 2-й экземпляр рабочей программы.</w:t>
      </w:r>
    </w:p>
    <w:p w:rsidR="006E6C62" w:rsidRPr="001F164A" w:rsidRDefault="00AE0585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4.5. </w:t>
      </w:r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spellStart"/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програмы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разработанн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ые в соответствии с настоящим По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ложением, </w:t>
      </w:r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собственностью</w:t>
      </w:r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«</w:t>
      </w:r>
      <w:proofErr w:type="spellStart"/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E0585" w:rsidRPr="001F164A" w:rsidRDefault="00AE0585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1F1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Оформление, размещение и хранение рабочей программы</w:t>
      </w:r>
    </w:p>
    <w:p w:rsidR="00AE0585" w:rsidRPr="001F164A" w:rsidRDefault="00AE0585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5.1.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оформляется на листах формата А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в 2-х экземплярах: один экземпляр сдается заместителю руководителя образовательной организации, курирующему направление/структурное подразделение, или иному лицу, имеющему соответствующие полномочия, второй остается у педагога.</w:t>
      </w:r>
    </w:p>
    <w:p w:rsidR="00AE0585" w:rsidRPr="001F164A" w:rsidRDefault="00AE0585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требования к оформлению рабочей программы:</w:t>
      </w:r>
    </w:p>
    <w:p w:rsidR="00AE0585" w:rsidRPr="001F164A" w:rsidRDefault="00AE0585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текст набирается в текстовом редакторе </w:t>
      </w:r>
      <w:r w:rsidR="006E6C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шрифтом </w:t>
      </w:r>
      <w:r w:rsidR="006E6C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Times</w:t>
      </w:r>
      <w:r w:rsidR="006E6C62" w:rsidRP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6C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="006E6C62" w:rsidRP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6C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Roman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размер шрифта составляет 12-14 </w:t>
      </w:r>
      <w:proofErr w:type="spellStart"/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межстрочный интервал одинарный, переносы в тексте не ставятся, выравнивание по ширине, абзац 1,25 см, поля со всех сторон 2 см; центровка заголовков и абзацы в тексте выполняются при помощи средств </w:t>
      </w:r>
      <w:r w:rsidR="006E6C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, листы формата А4. Таблицы вставляются непосредственно в текст;</w:t>
      </w:r>
    </w:p>
    <w:p w:rsidR="00AE0585" w:rsidRPr="001F164A" w:rsidRDefault="00AE0585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•  титульный лист считается первым, но не нумеруется, так же, как и листы приложе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(приложение 4). На титульном листе указывается:</w:t>
      </w:r>
    </w:p>
    <w:p w:rsidR="00AE0585" w:rsidRPr="001F164A" w:rsidRDefault="00AE0585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гриф «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рассмотрено</w:t>
      </w:r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/принято», «утверждено»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AE0585" w:rsidRPr="001F164A" w:rsidRDefault="00AE0585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рабочей программы (предмет, курс и т. п.);</w:t>
      </w:r>
    </w:p>
    <w:p w:rsidR="00AE0585" w:rsidRPr="001F164A" w:rsidRDefault="00AE0585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proofErr w:type="spell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адресность</w:t>
      </w:r>
      <w:proofErr w:type="spell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класс или уровень образования, возраст </w:t>
      </w:r>
      <w:proofErr w:type="gramStart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илиуказать</w:t>
      </w:r>
      <w:proofErr w:type="spellEnd"/>
      <w:r w:rsidRPr="001F16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свое);</w:t>
      </w:r>
    </w:p>
    <w:p w:rsidR="00AE0585" w:rsidRPr="001F164A" w:rsidRDefault="00AE0585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об авторе (Ф. И. О., должность, квалификационная категория);</w:t>
      </w:r>
    </w:p>
    <w:p w:rsidR="00AE0585" w:rsidRPr="001F164A" w:rsidRDefault="00AE0585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год составления рабочей программы;</w:t>
      </w:r>
    </w:p>
    <w:p w:rsidR="00AE0585" w:rsidRPr="001F164A" w:rsidRDefault="00AE0585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5.3.  </w:t>
      </w:r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на официальном сайте</w:t>
      </w:r>
      <w:r w:rsidR="006E6C62" w:rsidRP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r w:rsidR="006E6C6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42272">
        <w:rPr>
          <w:rFonts w:ascii="Times New Roman" w:hAnsi="Times New Roman" w:cs="Times New Roman"/>
          <w:sz w:val="24"/>
          <w:szCs w:val="24"/>
        </w:rPr>
        <w:t xml:space="preserve">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порядке, установленном Положением о сайте </w:t>
      </w:r>
      <w:r w:rsidR="0024227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242272">
        <w:rPr>
          <w:rFonts w:ascii="Times New Roman" w:eastAsia="Times New Roman" w:hAnsi="Times New Roman" w:cs="Times New Roman"/>
          <w:color w:val="000000"/>
          <w:sz w:val="24"/>
          <w:szCs w:val="24"/>
        </w:rPr>
        <w:t>Эльгетская</w:t>
      </w:r>
      <w:proofErr w:type="spellEnd"/>
      <w:r w:rsidR="002422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им. А. Р. </w:t>
      </w:r>
      <w:proofErr w:type="spellStart"/>
      <w:r w:rsidR="00242272">
        <w:rPr>
          <w:rFonts w:ascii="Times New Roman" w:eastAsia="Times New Roman" w:hAnsi="Times New Roman" w:cs="Times New Roman"/>
          <w:color w:val="000000"/>
          <w:sz w:val="24"/>
          <w:szCs w:val="24"/>
        </w:rPr>
        <w:t>Слепцова</w:t>
      </w:r>
      <w:proofErr w:type="spellEnd"/>
      <w:proofErr w:type="gramStart"/>
      <w:r w:rsidR="0024227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обновлении информации об образовательной организации.</w:t>
      </w:r>
    </w:p>
    <w:p w:rsidR="00AE0585" w:rsidRPr="001F164A" w:rsidRDefault="00AE0585" w:rsidP="0044689B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64A"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является обязательной частью учебно-методической документации образовательной программы и хранится</w:t>
      </w:r>
      <w:r w:rsidR="002422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1F164A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 w:rsidR="002422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лет.</w:t>
      </w:r>
    </w:p>
    <w:p w:rsidR="007E700E" w:rsidRPr="001F164A" w:rsidRDefault="007E700E" w:rsidP="00242272">
      <w:pPr>
        <w:shd w:val="clear" w:color="auto" w:fill="FFFFFF"/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E700E" w:rsidRPr="001F164A" w:rsidSect="0068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5814"/>
    <w:rsid w:val="00000F88"/>
    <w:rsid w:val="00005814"/>
    <w:rsid w:val="00157FA8"/>
    <w:rsid w:val="001F164A"/>
    <w:rsid w:val="002007D4"/>
    <w:rsid w:val="00242272"/>
    <w:rsid w:val="0025053D"/>
    <w:rsid w:val="002A43EC"/>
    <w:rsid w:val="00354F3C"/>
    <w:rsid w:val="003F421E"/>
    <w:rsid w:val="0044689B"/>
    <w:rsid w:val="00516869"/>
    <w:rsid w:val="00682CFF"/>
    <w:rsid w:val="006D0A75"/>
    <w:rsid w:val="006E6C62"/>
    <w:rsid w:val="007E700E"/>
    <w:rsid w:val="009348A4"/>
    <w:rsid w:val="00AE0585"/>
    <w:rsid w:val="00EF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2014-11-19T07:13:00Z</cp:lastPrinted>
  <dcterms:created xsi:type="dcterms:W3CDTF">2014-11-18T08:40:00Z</dcterms:created>
  <dcterms:modified xsi:type="dcterms:W3CDTF">2014-11-19T07:28:00Z</dcterms:modified>
</cp:coreProperties>
</file>